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BF2E" w14:textId="384E678D" w:rsidR="00B91E0A" w:rsidRDefault="0008030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мероприятий в </w:t>
      </w:r>
      <w:r>
        <w:rPr>
          <w:b/>
          <w:sz w:val="32"/>
          <w:szCs w:val="32"/>
        </w:rPr>
        <w:t>СФ ГБОУ СОШ пос. Новоспасский, посвященный к 80-летию со дня прорыва блокады Ленинграда и 80-летию со дня полного освобождения Ленинграда от фашистской блокады.</w:t>
      </w:r>
    </w:p>
    <w:p w14:paraId="3E4F32EF" w14:textId="77777777" w:rsidR="00B91E0A" w:rsidRDefault="00B91E0A">
      <w:pPr>
        <w:spacing w:line="276" w:lineRule="auto"/>
        <w:jc w:val="center"/>
        <w:rPr>
          <w:b/>
          <w:sz w:val="32"/>
          <w:szCs w:val="32"/>
        </w:rPr>
      </w:pPr>
    </w:p>
    <w:p w14:paraId="7F61D1F6" w14:textId="77777777" w:rsidR="00B91E0A" w:rsidRDefault="00B91E0A">
      <w:pPr>
        <w:spacing w:line="276" w:lineRule="auto"/>
        <w:jc w:val="center"/>
        <w:rPr>
          <w:b/>
          <w:sz w:val="32"/>
          <w:szCs w:val="32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B91E0A" w14:paraId="30DDE62A" w14:textId="77777777">
        <w:tc>
          <w:tcPr>
            <w:tcW w:w="562" w:type="dxa"/>
          </w:tcPr>
          <w:p w14:paraId="66C0D415" w14:textId="77777777" w:rsidR="00B91E0A" w:rsidRDefault="000803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14:paraId="0E952471" w14:textId="77777777" w:rsidR="00B91E0A" w:rsidRDefault="000803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36" w:type="dxa"/>
          </w:tcPr>
          <w:p w14:paraId="0AA3AB5E" w14:textId="77777777" w:rsidR="00B91E0A" w:rsidRDefault="000803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37" w:type="dxa"/>
          </w:tcPr>
          <w:p w14:paraId="43F1DDFC" w14:textId="77777777" w:rsidR="00B91E0A" w:rsidRDefault="000803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91E0A" w14:paraId="711229EF" w14:textId="77777777">
        <w:tc>
          <w:tcPr>
            <w:tcW w:w="562" w:type="dxa"/>
          </w:tcPr>
          <w:p w14:paraId="4BD39606" w14:textId="77777777" w:rsidR="00B91E0A" w:rsidRDefault="000803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0F2F49F0" w14:textId="77777777" w:rsidR="00B91E0A" w:rsidRDefault="000803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презентации «Прорыв блокады Ленинграда»</w:t>
            </w:r>
          </w:p>
        </w:tc>
        <w:tc>
          <w:tcPr>
            <w:tcW w:w="2336" w:type="dxa"/>
          </w:tcPr>
          <w:p w14:paraId="243422ED" w14:textId="77777777" w:rsidR="00B91E0A" w:rsidRDefault="000803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22.01.2024</w:t>
            </w:r>
          </w:p>
        </w:tc>
        <w:tc>
          <w:tcPr>
            <w:tcW w:w="2337" w:type="dxa"/>
          </w:tcPr>
          <w:p w14:paraId="7F2CB469" w14:textId="4CFC3DA7" w:rsidR="00B91E0A" w:rsidRDefault="000803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етодист</w:t>
            </w:r>
          </w:p>
        </w:tc>
      </w:tr>
      <w:tr w:rsidR="00B91E0A" w14:paraId="2D71EA80" w14:textId="77777777">
        <w:tc>
          <w:tcPr>
            <w:tcW w:w="562" w:type="dxa"/>
          </w:tcPr>
          <w:p w14:paraId="60DFB786" w14:textId="77777777" w:rsidR="00B91E0A" w:rsidRDefault="000803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019079B5" w14:textId="55980A4A" w:rsidR="00B91E0A" w:rsidRDefault="000803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беседа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Дети блокадного Ленинграда», рассказ М.Сухачева «Дети блокады»</w:t>
            </w:r>
          </w:p>
        </w:tc>
        <w:tc>
          <w:tcPr>
            <w:tcW w:w="2336" w:type="dxa"/>
          </w:tcPr>
          <w:p w14:paraId="1E99C90E" w14:textId="6C0B600E" w:rsidR="00B91E0A" w:rsidRDefault="0008030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.01.2024</w:t>
            </w:r>
          </w:p>
        </w:tc>
        <w:tc>
          <w:tcPr>
            <w:tcW w:w="2337" w:type="dxa"/>
          </w:tcPr>
          <w:p w14:paraId="0CC2EFB0" w14:textId="77777777" w:rsidR="00B91E0A" w:rsidRDefault="000803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80304" w14:paraId="54631C4D" w14:textId="77777777">
        <w:tc>
          <w:tcPr>
            <w:tcW w:w="562" w:type="dxa"/>
          </w:tcPr>
          <w:p w14:paraId="7A9EB713" w14:textId="7941AB4F" w:rsidR="00080304" w:rsidRDefault="00080304" w:rsidP="000803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35E2462B" w14:textId="3BF1CEF0" w:rsidR="00080304" w:rsidRDefault="00080304" w:rsidP="000803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рисунков, посвященная подвигу блокадного Ленинграда</w:t>
            </w:r>
          </w:p>
        </w:tc>
        <w:tc>
          <w:tcPr>
            <w:tcW w:w="2336" w:type="dxa"/>
          </w:tcPr>
          <w:p w14:paraId="44AAB99C" w14:textId="18E18DFF" w:rsidR="00080304" w:rsidRDefault="00080304" w:rsidP="000803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3BC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123BC7">
              <w:rPr>
                <w:sz w:val="24"/>
                <w:szCs w:val="24"/>
              </w:rPr>
              <w:t>.01.2024</w:t>
            </w:r>
          </w:p>
        </w:tc>
        <w:tc>
          <w:tcPr>
            <w:tcW w:w="2337" w:type="dxa"/>
          </w:tcPr>
          <w:p w14:paraId="649F7547" w14:textId="7F3CD1B1" w:rsidR="00080304" w:rsidRDefault="00080304" w:rsidP="000803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80304" w14:paraId="04D55B8B" w14:textId="77777777">
        <w:tc>
          <w:tcPr>
            <w:tcW w:w="562" w:type="dxa"/>
          </w:tcPr>
          <w:p w14:paraId="063DEB23" w14:textId="3F2529EB" w:rsidR="00080304" w:rsidRDefault="00080304" w:rsidP="000803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10724325" w14:textId="77777777" w:rsidR="00080304" w:rsidRDefault="00080304" w:rsidP="0008030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Прослушивание блокадных сказок «Маленький герой»</w:t>
            </w:r>
          </w:p>
        </w:tc>
        <w:tc>
          <w:tcPr>
            <w:tcW w:w="2336" w:type="dxa"/>
          </w:tcPr>
          <w:p w14:paraId="0A869EBA" w14:textId="71C4CB2C" w:rsidR="00080304" w:rsidRDefault="00080304" w:rsidP="0008030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24.01.2024</w:t>
            </w:r>
          </w:p>
        </w:tc>
        <w:tc>
          <w:tcPr>
            <w:tcW w:w="2337" w:type="dxa"/>
          </w:tcPr>
          <w:p w14:paraId="6983EAD8" w14:textId="47EF329A" w:rsidR="00080304" w:rsidRDefault="00080304" w:rsidP="000803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080304" w14:paraId="0EC048E9" w14:textId="77777777">
        <w:tc>
          <w:tcPr>
            <w:tcW w:w="562" w:type="dxa"/>
          </w:tcPr>
          <w:p w14:paraId="0825910E" w14:textId="37191796" w:rsidR="00080304" w:rsidRDefault="00080304" w:rsidP="000803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243A8A59" w14:textId="77777777" w:rsidR="00080304" w:rsidRDefault="00080304" w:rsidP="000803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музыкальный досуг на тему «Блокадный Ленинград»</w:t>
            </w:r>
          </w:p>
        </w:tc>
        <w:tc>
          <w:tcPr>
            <w:tcW w:w="2336" w:type="dxa"/>
          </w:tcPr>
          <w:p w14:paraId="74DA3E03" w14:textId="77777777" w:rsidR="00080304" w:rsidRDefault="00080304" w:rsidP="0008030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25.01.2024</w:t>
            </w:r>
          </w:p>
        </w:tc>
        <w:tc>
          <w:tcPr>
            <w:tcW w:w="2337" w:type="dxa"/>
          </w:tcPr>
          <w:p w14:paraId="7389F671" w14:textId="2D12CC36" w:rsidR="00080304" w:rsidRDefault="00080304" w:rsidP="0008030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080304" w14:paraId="64355D45" w14:textId="77777777">
        <w:tc>
          <w:tcPr>
            <w:tcW w:w="562" w:type="dxa"/>
          </w:tcPr>
          <w:p w14:paraId="01B9CFDD" w14:textId="2457C11C" w:rsidR="00080304" w:rsidRDefault="00080304" w:rsidP="000803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5068141F" w14:textId="77777777" w:rsidR="00080304" w:rsidRDefault="00080304" w:rsidP="000803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видеоролика «Блокада Ленинграда», презентации «900 дней блокады»</w:t>
            </w:r>
          </w:p>
        </w:tc>
        <w:tc>
          <w:tcPr>
            <w:tcW w:w="2336" w:type="dxa"/>
          </w:tcPr>
          <w:p w14:paraId="43D8C401" w14:textId="77777777" w:rsidR="00080304" w:rsidRDefault="00080304" w:rsidP="0008030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26.01.2024</w:t>
            </w:r>
          </w:p>
        </w:tc>
        <w:tc>
          <w:tcPr>
            <w:tcW w:w="2337" w:type="dxa"/>
          </w:tcPr>
          <w:p w14:paraId="6DE42391" w14:textId="028579B8" w:rsidR="00080304" w:rsidRDefault="00080304" w:rsidP="0008030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методист, воспитатели</w:t>
            </w:r>
          </w:p>
        </w:tc>
      </w:tr>
    </w:tbl>
    <w:p w14:paraId="6E4819F9" w14:textId="77777777" w:rsidR="00B91E0A" w:rsidRDefault="00B91E0A">
      <w:pPr>
        <w:spacing w:line="276" w:lineRule="auto"/>
        <w:jc w:val="center"/>
        <w:rPr>
          <w:b/>
          <w:sz w:val="32"/>
          <w:szCs w:val="32"/>
        </w:rPr>
      </w:pPr>
    </w:p>
    <w:p w14:paraId="5F19539A" w14:textId="77777777" w:rsidR="00B91E0A" w:rsidRDefault="00B91E0A">
      <w:pPr>
        <w:spacing w:line="276" w:lineRule="auto"/>
        <w:jc w:val="center"/>
        <w:rPr>
          <w:b/>
          <w:sz w:val="32"/>
          <w:szCs w:val="32"/>
        </w:rPr>
      </w:pPr>
    </w:p>
    <w:p w14:paraId="69A91562" w14:textId="77777777" w:rsidR="00B91E0A" w:rsidRDefault="00B91E0A">
      <w:pPr>
        <w:spacing w:line="276" w:lineRule="auto"/>
        <w:jc w:val="center"/>
        <w:rPr>
          <w:b/>
          <w:sz w:val="32"/>
          <w:szCs w:val="32"/>
        </w:rPr>
      </w:pPr>
    </w:p>
    <w:p w14:paraId="16A633A9" w14:textId="77777777" w:rsidR="00B91E0A" w:rsidRDefault="00B91E0A">
      <w:pPr>
        <w:spacing w:line="276" w:lineRule="auto"/>
        <w:jc w:val="center"/>
        <w:rPr>
          <w:b/>
          <w:sz w:val="32"/>
          <w:szCs w:val="32"/>
        </w:rPr>
      </w:pPr>
    </w:p>
    <w:p w14:paraId="011892D2" w14:textId="77777777" w:rsidR="00B91E0A" w:rsidRDefault="00B91E0A">
      <w:pPr>
        <w:spacing w:line="276" w:lineRule="auto"/>
        <w:jc w:val="center"/>
        <w:rPr>
          <w:b/>
          <w:sz w:val="32"/>
          <w:szCs w:val="32"/>
        </w:rPr>
      </w:pPr>
    </w:p>
    <w:p w14:paraId="26C52D26" w14:textId="77777777" w:rsidR="00B91E0A" w:rsidRDefault="00B91E0A">
      <w:pPr>
        <w:spacing w:line="276" w:lineRule="auto"/>
        <w:jc w:val="center"/>
        <w:rPr>
          <w:b/>
          <w:sz w:val="32"/>
          <w:szCs w:val="32"/>
        </w:rPr>
      </w:pPr>
    </w:p>
    <w:sectPr w:rsidR="00B9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E949" w14:textId="77777777" w:rsidR="00B91E0A" w:rsidRDefault="00080304">
      <w:r>
        <w:separator/>
      </w:r>
    </w:p>
  </w:endnote>
  <w:endnote w:type="continuationSeparator" w:id="0">
    <w:p w14:paraId="5E4BEE26" w14:textId="77777777" w:rsidR="00B91E0A" w:rsidRDefault="0008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E0BF" w14:textId="77777777" w:rsidR="00B91E0A" w:rsidRDefault="00080304">
      <w:r>
        <w:separator/>
      </w:r>
    </w:p>
  </w:footnote>
  <w:footnote w:type="continuationSeparator" w:id="0">
    <w:p w14:paraId="31059D4C" w14:textId="77777777" w:rsidR="00B91E0A" w:rsidRDefault="00080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E0A"/>
    <w:rsid w:val="00080304"/>
    <w:rsid w:val="00B9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2B10"/>
  <w15:docId w15:val="{0CF3BE24-D229-4CAE-B048-3158F28E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Normal (Web)"/>
    <w:basedOn w:val="a"/>
    <w:link w:val="afa"/>
    <w:unhideWhenUsed/>
    <w:pPr>
      <w:widowControl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afa">
    <w:name w:val="Обычный (Интернет) Знак"/>
    <w:basedOn w:val="a0"/>
    <w:link w:val="af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</w:style>
  <w:style w:type="paragraph" w:customStyle="1" w:styleId="c9">
    <w:name w:val="c9"/>
    <w:basedOn w:val="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</w:style>
  <w:style w:type="paragraph" w:customStyle="1" w:styleId="c20">
    <w:name w:val="c20"/>
    <w:basedOn w:val="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7">
    <w:name w:val="c27"/>
    <w:basedOn w:val="a0"/>
  </w:style>
  <w:style w:type="paragraph" w:customStyle="1" w:styleId="c48">
    <w:name w:val="c48"/>
    <w:basedOn w:val="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3">
    <w:name w:val="c33"/>
    <w:basedOn w:val="a0"/>
  </w:style>
  <w:style w:type="paragraph" w:customStyle="1" w:styleId="c44">
    <w:name w:val="c44"/>
    <w:basedOn w:val="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0">
    <w:name w:val="c30"/>
    <w:basedOn w:val="a0"/>
  </w:style>
  <w:style w:type="paragraph" w:customStyle="1" w:styleId="c0">
    <w:name w:val="c0"/>
    <w:basedOn w:val="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</w:style>
  <w:style w:type="paragraph" w:customStyle="1" w:styleId="c13">
    <w:name w:val="c13"/>
    <w:basedOn w:val="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</w:style>
  <w:style w:type="paragraph" w:customStyle="1" w:styleId="c21">
    <w:name w:val="c21"/>
    <w:basedOn w:val="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">
    <w:name w:val="c19"/>
    <w:basedOn w:val="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6">
    <w:name w:val="c26"/>
    <w:basedOn w:val="a0"/>
  </w:style>
  <w:style w:type="character" w:customStyle="1" w:styleId="c10">
    <w:name w:val="c10"/>
    <w:basedOn w:val="a0"/>
  </w:style>
  <w:style w:type="paragraph" w:customStyle="1" w:styleId="c23">
    <w:name w:val="c23"/>
    <w:basedOn w:val="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</w:style>
  <w:style w:type="paragraph" w:customStyle="1" w:styleId="c7">
    <w:name w:val="c7"/>
    <w:basedOn w:val="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5">
    <w:name w:val="c45"/>
    <w:basedOn w:val="a0"/>
  </w:style>
  <w:style w:type="character" w:customStyle="1" w:styleId="c17">
    <w:name w:val="c17"/>
    <w:basedOn w:val="a0"/>
  </w:style>
  <w:style w:type="character" w:customStyle="1" w:styleId="c4">
    <w:name w:val="c4"/>
    <w:basedOn w:val="a0"/>
  </w:style>
  <w:style w:type="paragraph" w:customStyle="1" w:styleId="c12">
    <w:name w:val="c12"/>
    <w:basedOn w:val="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">
    <w:name w:val="c8"/>
    <w:basedOn w:val="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4">
    <w:name w:val="c34"/>
    <w:basedOn w:val="a0"/>
  </w:style>
  <w:style w:type="character" w:customStyle="1" w:styleId="c15">
    <w:name w:val="c15"/>
    <w:basedOn w:val="a0"/>
  </w:style>
  <w:style w:type="paragraph" w:customStyle="1" w:styleId="c24">
    <w:name w:val="c24"/>
    <w:basedOn w:val="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">
    <w:name w:val="c22"/>
    <w:basedOn w:val="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1">
    <w:name w:val="c31"/>
    <w:basedOn w:val="a0"/>
  </w:style>
  <w:style w:type="paragraph" w:customStyle="1" w:styleId="c11">
    <w:name w:val="c11"/>
    <w:basedOn w:val="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table" w:styleId="af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Сережкина</cp:lastModifiedBy>
  <cp:revision>4</cp:revision>
  <dcterms:created xsi:type="dcterms:W3CDTF">2024-01-29T07:38:00Z</dcterms:created>
  <dcterms:modified xsi:type="dcterms:W3CDTF">2024-01-29T17:14:00Z</dcterms:modified>
</cp:coreProperties>
</file>