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F7F" w:rsidRPr="00C23F7F" w:rsidRDefault="00C23F7F" w:rsidP="00C23F7F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C23F7F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Итоговое собеседование по русскому языку </w:t>
      </w: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                         </w:t>
      </w:r>
      <w:r w:rsidRPr="00C23F7F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в 2024-2025 учебном году</w:t>
      </w:r>
    </w:p>
    <w:p w:rsidR="00C23F7F" w:rsidRPr="00C23F7F" w:rsidRDefault="00C23F7F" w:rsidP="00C23F7F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C23F7F" w:rsidRPr="00C23F7F" w:rsidRDefault="00C23F7F" w:rsidP="00C23F7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3F7F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О датах, порядке проведения и проверки итогового собеседования по русскому язык</w:t>
      </w:r>
      <w:r w:rsidRPr="00C23F7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у</w:t>
      </w:r>
    </w:p>
    <w:p w:rsidR="00C23F7F" w:rsidRPr="00C23F7F" w:rsidRDefault="00C23F7F" w:rsidP="00C23F7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3F7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C23F7F" w:rsidRPr="00C23F7F" w:rsidRDefault="00C23F7F" w:rsidP="00C23F7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3F7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Итоговое собеседование по русскому языку является одним из условий допуска к ГИА-9.</w:t>
      </w:r>
    </w:p>
    <w:p w:rsidR="00C23F7F" w:rsidRPr="00C23F7F" w:rsidRDefault="00C23F7F" w:rsidP="00C23F7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3F7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C23F7F" w:rsidRPr="00C23F7F" w:rsidRDefault="00C23F7F" w:rsidP="00C23F7F">
      <w:pPr>
        <w:shd w:val="clear" w:color="auto" w:fill="FFFFFF"/>
        <w:spacing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3F7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РАСПИСАНИЕ ПРОВЕДЕНИЯ ИТОГОВОГО СОБЕСЕДОВАНИЯ ПО РУССКОМУ ЯЗЫКУ В 2024/</w:t>
      </w:r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20</w:t>
      </w:r>
      <w:r w:rsidRPr="00C23F7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25 УЧЕБНОМ ГОДУ</w:t>
      </w:r>
    </w:p>
    <w:tbl>
      <w:tblPr>
        <w:tblW w:w="9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5895"/>
      </w:tblGrid>
      <w:tr w:rsidR="00C23F7F" w:rsidRPr="00C23F7F" w:rsidTr="00C23F7F">
        <w:tc>
          <w:tcPr>
            <w:tcW w:w="360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23F7F" w:rsidRPr="00C23F7F" w:rsidRDefault="00C23F7F" w:rsidP="00C23F7F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3F7F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Основной срок</w:t>
            </w:r>
          </w:p>
        </w:tc>
        <w:tc>
          <w:tcPr>
            <w:tcW w:w="5895" w:type="dxa"/>
            <w:tcBorders>
              <w:top w:val="single" w:sz="8" w:space="0" w:color="D1D1D1"/>
              <w:left w:val="nil"/>
              <w:bottom w:val="single" w:sz="8" w:space="0" w:color="D1D1D1"/>
              <w:right w:val="single" w:sz="8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23F7F" w:rsidRPr="00C23F7F" w:rsidRDefault="00C23F7F" w:rsidP="00C23F7F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3F7F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12 февраля 2025 года</w:t>
            </w:r>
          </w:p>
        </w:tc>
      </w:tr>
      <w:tr w:rsidR="00C23F7F" w:rsidRPr="00C23F7F" w:rsidTr="00C23F7F">
        <w:tc>
          <w:tcPr>
            <w:tcW w:w="0" w:type="auto"/>
            <w:tcBorders>
              <w:top w:val="nil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23F7F" w:rsidRPr="00C23F7F" w:rsidRDefault="00C23F7F" w:rsidP="00C23F7F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3F7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Дополнительные сроки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8" w:space="0" w:color="D1D1D1"/>
              <w:right w:val="single" w:sz="8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23F7F" w:rsidRPr="00C23F7F" w:rsidRDefault="00C23F7F" w:rsidP="00C23F7F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23F7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12 марта и 21 апреля 2025 года</w:t>
            </w:r>
          </w:p>
        </w:tc>
      </w:tr>
    </w:tbl>
    <w:p w:rsidR="00C23F7F" w:rsidRPr="00C23F7F" w:rsidRDefault="00C23F7F" w:rsidP="00C23F7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3F7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Итоговое собеседование по русскому языку проводится </w:t>
      </w:r>
      <w:r w:rsidRPr="00C23F7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во вторую среду февраля.</w:t>
      </w:r>
    </w:p>
    <w:p w:rsidR="00C23F7F" w:rsidRPr="00C23F7F" w:rsidRDefault="00C23F7F" w:rsidP="00C23F7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3F7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дополнительные сроки в текущем учебном году (во вторую рабочую среду марта и третий понедельник апреля) повторно допускаются к итоговому собеседованию по русскому языку:</w:t>
      </w:r>
    </w:p>
    <w:p w:rsidR="00C23F7F" w:rsidRPr="00C23F7F" w:rsidRDefault="00C23F7F" w:rsidP="00C23F7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3F7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1) получившие по итоговому собеседованию неудовлетворительный результат («незачет»);</w:t>
      </w:r>
    </w:p>
    <w:p w:rsidR="00C23F7F" w:rsidRPr="00C23F7F" w:rsidRDefault="00C23F7F" w:rsidP="00C23F7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3F7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2) удаленные с итогового собеседования за нарушение требований, установленных пунктом 22 </w:t>
      </w:r>
      <w:hyperlink r:id="rId5" w:history="1">
        <w:r w:rsidRPr="00C23F7F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Порядка</w:t>
        </w:r>
      </w:hyperlink>
      <w:r w:rsidRPr="00C23F7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</w:p>
    <w:p w:rsidR="00C23F7F" w:rsidRPr="00C23F7F" w:rsidRDefault="00C23F7F" w:rsidP="00C23F7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3F7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3)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C23F7F" w:rsidRPr="00C23F7F" w:rsidRDefault="00C23F7F" w:rsidP="00C23F7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3F7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4) не завершившие итоговое собеседование по уважительным причинам (болезнь или иные обстоятельства), подтвержденным документально.</w:t>
      </w:r>
    </w:p>
    <w:p w:rsidR="00C23F7F" w:rsidRPr="00C23F7F" w:rsidRDefault="00C23F7F" w:rsidP="00C23F7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3F7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C23F7F" w:rsidRPr="00C23F7F" w:rsidRDefault="00C23F7F" w:rsidP="00C23F7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3F7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ПРОДОЛЖИТЕЛЬНОСТЬ ИТОГОВОГО СОБЕСЕДОВАНИЯ</w:t>
      </w:r>
      <w:r w:rsidRPr="00C23F7F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4" name="Рисунок 4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F7F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F7F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F7F" w:rsidRPr="00C23F7F" w:rsidRDefault="00C23F7F" w:rsidP="00C23F7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3F7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Продолжительность итогового собеседования по русскому языку составляет в среднем 15-16 минут.</w:t>
      </w:r>
    </w:p>
    <w:p w:rsidR="00C23F7F" w:rsidRPr="00C23F7F" w:rsidRDefault="00C23F7F" w:rsidP="00C23F7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3F7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C23F7F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F7F" w:rsidRPr="00C23F7F" w:rsidRDefault="00C23F7F" w:rsidP="00C23F7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3F7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КОНТРОЛЬНЫЕ ИЗМЕРИТЕЛЬНЫЕ МАТЕРИАЛЫ ИТОГОВОГО СОБЕСЕДОВАНИЯ</w:t>
      </w:r>
    </w:p>
    <w:p w:rsidR="00C23F7F" w:rsidRPr="00C23F7F" w:rsidRDefault="00C23F7F" w:rsidP="00C23F7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3F7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Контрольные измерительные материалы итогового собеседования состоят из четырех заданий:</w:t>
      </w:r>
    </w:p>
    <w:p w:rsidR="00C23F7F" w:rsidRPr="00C23F7F" w:rsidRDefault="00C23F7F" w:rsidP="00C23F7F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3F7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Задание 1 – чтение текста вслух.</w:t>
      </w:r>
    </w:p>
    <w:p w:rsidR="00C23F7F" w:rsidRPr="00C23F7F" w:rsidRDefault="00C23F7F" w:rsidP="00C23F7F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3F7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Задание 2 – подробный пересказ текста с включением приведённого высказывания.</w:t>
      </w:r>
    </w:p>
    <w:p w:rsidR="00C23F7F" w:rsidRPr="00C23F7F" w:rsidRDefault="00C23F7F" w:rsidP="00C23F7F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3F7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Задание 3 – монологическое высказывание.</w:t>
      </w:r>
    </w:p>
    <w:p w:rsidR="00C23F7F" w:rsidRPr="00C23F7F" w:rsidRDefault="00C23F7F" w:rsidP="00C23F7F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3F7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Задание 4 – участие в диалоге.</w:t>
      </w:r>
    </w:p>
    <w:p w:rsidR="00C23F7F" w:rsidRPr="00C23F7F" w:rsidRDefault="00C23F7F" w:rsidP="00C23F7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3F7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C23F7F" w:rsidRPr="00C23F7F" w:rsidRDefault="00C23F7F" w:rsidP="00C23F7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3F7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ПОРЯДОК ПОДАЧИ ЗАЯВЛЕНИЯ НА УЧАСТИЕ В ИТОГОВОМ СОБЕСЕДОВАНИИ</w:t>
      </w:r>
    </w:p>
    <w:p w:rsidR="00C23F7F" w:rsidRPr="00C23F7F" w:rsidRDefault="00C23F7F" w:rsidP="00C23F7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3F7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Заявления об участии в итоговом собеседовании по русскому языку подаются </w:t>
      </w:r>
      <w:r w:rsidRPr="00C23F7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за две недели</w:t>
      </w:r>
      <w:r w:rsidRPr="00C23F7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до начала проведения собеседования.</w:t>
      </w:r>
    </w:p>
    <w:p w:rsidR="00C23F7F" w:rsidRPr="00C23F7F" w:rsidRDefault="00C23F7F" w:rsidP="00C23F7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3F7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Подать заявление нужно в своей школе. Экстерны подают заявление в образовательную организацию по своему выбору.</w:t>
      </w:r>
    </w:p>
    <w:p w:rsidR="00C23F7F" w:rsidRPr="00C23F7F" w:rsidRDefault="00C23F7F" w:rsidP="00C23F7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3F7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По решению региональных органов управления образования подача заявлений может осуществляться в дистанционной форме.</w:t>
      </w:r>
    </w:p>
    <w:p w:rsidR="00C23F7F" w:rsidRPr="00C23F7F" w:rsidRDefault="00C23F7F" w:rsidP="00C23F7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3F7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C23F7F" w:rsidRPr="00C23F7F" w:rsidRDefault="00C23F7F" w:rsidP="00C23F7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3F7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ПОРЯДОК ПРОВЕДЕНИЯ</w:t>
      </w:r>
      <w:r w:rsidRPr="00C23F7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И </w:t>
      </w:r>
      <w:r w:rsidRPr="00C23F7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ПОРЯДОК ПРОВЕРКИ ИТОГОВОГО СОБЕСЕДОВАНИЯ</w:t>
      </w:r>
    </w:p>
    <w:p w:rsidR="00C23F7F" w:rsidRPr="00C23F7F" w:rsidRDefault="00C23F7F" w:rsidP="00C23F7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3F7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Органы исполнительной власти субъектов Российской Федерации, осуществляющие государственное управление в сфере образования (далее – ОИВ), определяют порядок проведения, а также порядок проверки собеседования</w:t>
      </w:r>
      <w:r w:rsidRPr="00C23F7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  <w:r w:rsidRPr="00C23F7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(далее – порядок проведения собеседования, установленный субъектом Российской Федерации).</w:t>
      </w:r>
    </w:p>
    <w:p w:rsidR="00C23F7F" w:rsidRPr="00C23F7F" w:rsidRDefault="00C23F7F" w:rsidP="00C23F7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3F7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 решению ОИВ итоговое собеседование проводится с применением информационно-коммуникационных технологий, в том числе дистанционных образовательных технологий, в порядке, установленном региональным органом управления образования.</w:t>
      </w:r>
    </w:p>
    <w:p w:rsidR="00C23F7F" w:rsidRPr="00C23F7F" w:rsidRDefault="00C23F7F" w:rsidP="00C23F7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3F7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C23F7F" w:rsidRPr="00C23F7F" w:rsidRDefault="00C23F7F" w:rsidP="00C23F7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3F7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ОЗНАКОМЛЕНИЕ С РЕЗУЛЬТАТАМИ ИТОГОВОГО СОБЕСЕДОВАНИЯ ПО РУССКОМУ ЯЗЫКУ</w:t>
      </w:r>
    </w:p>
    <w:p w:rsidR="00C23F7F" w:rsidRPr="00C23F7F" w:rsidRDefault="00C23F7F" w:rsidP="00C23F7F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3F7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 результатами итогового собеседования участники могут ознакомиться в образовательных организациях или в местах регистрации на участие в итоговом собеседовании и личном кабинете участника итоговой аттестации.</w:t>
      </w:r>
    </w:p>
    <w:p w:rsidR="00DF1415" w:rsidRDefault="00AE300C"/>
    <w:p w:rsidR="00C23F7F" w:rsidRPr="00C23F7F" w:rsidRDefault="00C23F7F">
      <w:pPr>
        <w:rPr>
          <w:rStyle w:val="caption"/>
          <w:rFonts w:ascii="Tahoma" w:hAnsi="Tahoma" w:cs="Tahoma"/>
          <w:color w:val="5B9BD5" w:themeColor="accent1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56657" cy="180975"/>
            <wp:effectExtent l="0" t="0" r="0" b="0"/>
            <wp:docPr id="5" name="Рисунок 5" descr="https://avatars.mds.yandex.net/i?id=46065f18ae293c2d75e33524bfd40161ee90638a-1310862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i?id=46065f18ae293c2d75e33524bfd40161ee90638a-1310862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9690" cy="196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 </w:t>
      </w:r>
      <w:bookmarkStart w:id="0" w:name="_GoBack"/>
      <w:r w:rsidRPr="00C23F7F">
        <w:rPr>
          <w:rStyle w:val="caption"/>
          <w:rFonts w:ascii="Tahoma" w:hAnsi="Tahoma" w:cs="Tahoma"/>
          <w:color w:val="5B9BD5" w:themeColor="accent1"/>
          <w:sz w:val="21"/>
          <w:szCs w:val="21"/>
          <w:shd w:val="clear" w:color="auto" w:fill="FFFFFF"/>
        </w:rPr>
        <w:t xml:space="preserve">Приказ " О проведении итогового собеседования по русскому языку </w:t>
      </w:r>
      <w:r w:rsidRPr="00C23F7F">
        <w:rPr>
          <w:rStyle w:val="caption"/>
          <w:rFonts w:ascii="Tahoma" w:hAnsi="Tahoma" w:cs="Tahoma"/>
          <w:color w:val="5B9BD5" w:themeColor="accent1"/>
          <w:sz w:val="21"/>
          <w:szCs w:val="21"/>
          <w:shd w:val="clear" w:color="auto" w:fill="FFFFFF"/>
        </w:rPr>
        <w:t xml:space="preserve">в 9 классе </w:t>
      </w:r>
      <w:r w:rsidRPr="00C23F7F">
        <w:rPr>
          <w:rStyle w:val="caption"/>
          <w:rFonts w:ascii="Tahoma" w:hAnsi="Tahoma" w:cs="Tahoma"/>
          <w:color w:val="5B9BD5" w:themeColor="accent1"/>
          <w:sz w:val="21"/>
          <w:szCs w:val="21"/>
          <w:shd w:val="clear" w:color="auto" w:fill="FFFFFF"/>
        </w:rPr>
        <w:t>в 2025 году"</w:t>
      </w:r>
    </w:p>
    <w:bookmarkEnd w:id="0"/>
    <w:p w:rsidR="00C23F7F" w:rsidRPr="00C23F7F" w:rsidRDefault="00C23F7F" w:rsidP="00C23F7F">
      <w:pPr>
        <w:rPr>
          <w:color w:val="5B9BD5" w:themeColor="accent1"/>
        </w:rPr>
      </w:pPr>
      <w:r w:rsidRPr="00425166">
        <w:rPr>
          <w:noProof/>
          <w:lang w:eastAsia="ru-RU"/>
        </w:rPr>
        <w:pict>
          <v:shape id="Рисунок 6" o:spid="_x0000_i1025" type="#_x0000_t75" alt="https://avatars.mds.yandex.net/i?id=46065f18ae293c2d75e33524bfd40161ee90638a-13108625-images-thumbs&amp;n=13" style="width:12pt;height:14.25pt;flip:x;visibility:visible;mso-wrap-style:square" o:bullet="t">
            <v:imagedata r:id="rId9" o:title="i?id=46065f18ae293c2d75e33524bfd40161ee90638a-13108625-images-thumbs&amp;n=13"/>
          </v:shape>
        </w:pict>
      </w:r>
      <w:r w:rsidRPr="00C23F7F">
        <w:rPr>
          <w:rStyle w:val="caption"/>
          <w:rFonts w:ascii="Tahoma" w:hAnsi="Tahoma" w:cs="Tahoma"/>
          <w:color w:val="5B9BD5" w:themeColor="accent1"/>
          <w:sz w:val="21"/>
          <w:szCs w:val="21"/>
          <w:shd w:val="clear" w:color="auto" w:fill="FFFFFF"/>
        </w:rPr>
        <w:t>Приказ №10</w:t>
      </w:r>
      <w:r w:rsidRPr="00C23F7F">
        <w:rPr>
          <w:rStyle w:val="caption"/>
          <w:rFonts w:ascii="Tahoma" w:hAnsi="Tahoma" w:cs="Tahoma"/>
          <w:color w:val="5B9BD5" w:themeColor="accent1"/>
          <w:sz w:val="21"/>
          <w:szCs w:val="21"/>
          <w:shd w:val="clear" w:color="auto" w:fill="FFFFFF"/>
        </w:rPr>
        <w:t xml:space="preserve">-р от 13.01.2025 </w:t>
      </w:r>
      <w:proofErr w:type="gramStart"/>
      <w:r w:rsidRPr="00C23F7F">
        <w:rPr>
          <w:rStyle w:val="caption"/>
          <w:rFonts w:ascii="Tahoma" w:hAnsi="Tahoma" w:cs="Tahoma"/>
          <w:color w:val="5B9BD5" w:themeColor="accent1"/>
          <w:sz w:val="21"/>
          <w:szCs w:val="21"/>
          <w:shd w:val="clear" w:color="auto" w:fill="FFFFFF"/>
        </w:rPr>
        <w:t xml:space="preserve">года </w:t>
      </w:r>
      <w:r w:rsidRPr="00C23F7F">
        <w:rPr>
          <w:rStyle w:val="caption"/>
          <w:rFonts w:ascii="Tahoma" w:hAnsi="Tahoma" w:cs="Tahoma"/>
          <w:color w:val="5B9BD5" w:themeColor="accent1"/>
          <w:sz w:val="21"/>
          <w:szCs w:val="21"/>
          <w:shd w:val="clear" w:color="auto" w:fill="FFFFFF"/>
        </w:rPr>
        <w:t xml:space="preserve"> </w:t>
      </w:r>
      <w:r>
        <w:rPr>
          <w:rStyle w:val="caption"/>
          <w:rFonts w:ascii="Tahoma" w:hAnsi="Tahoma" w:cs="Tahoma"/>
          <w:color w:val="5B9BD5" w:themeColor="accent1"/>
          <w:sz w:val="21"/>
          <w:szCs w:val="21"/>
          <w:shd w:val="clear" w:color="auto" w:fill="FFFFFF"/>
        </w:rPr>
        <w:t>«</w:t>
      </w:r>
      <w:proofErr w:type="gramEnd"/>
      <w:r w:rsidRPr="00C23F7F">
        <w:rPr>
          <w:rStyle w:val="caption"/>
          <w:rFonts w:ascii="Tahoma" w:hAnsi="Tahoma" w:cs="Tahoma"/>
          <w:color w:val="5B9BD5" w:themeColor="accent1"/>
          <w:sz w:val="21"/>
          <w:szCs w:val="21"/>
          <w:shd w:val="clear" w:color="auto" w:fill="FFFFFF"/>
        </w:rPr>
        <w:t>Об утверждении Порядка проведения итогового собеседования по русскому язы</w:t>
      </w:r>
      <w:r w:rsidRPr="00C23F7F">
        <w:rPr>
          <w:rStyle w:val="caption"/>
          <w:rFonts w:ascii="Tahoma" w:hAnsi="Tahoma" w:cs="Tahoma"/>
          <w:color w:val="5B9BD5" w:themeColor="accent1"/>
          <w:sz w:val="21"/>
          <w:szCs w:val="21"/>
          <w:shd w:val="clear" w:color="auto" w:fill="FFFFFF"/>
        </w:rPr>
        <w:t>ку на территории Самарской области в 2025 году</w:t>
      </w:r>
      <w:r>
        <w:rPr>
          <w:rStyle w:val="caption"/>
          <w:rFonts w:ascii="Tahoma" w:hAnsi="Tahoma" w:cs="Tahoma"/>
          <w:color w:val="5B9BD5" w:themeColor="accent1"/>
          <w:sz w:val="21"/>
          <w:szCs w:val="21"/>
          <w:shd w:val="clear" w:color="auto" w:fill="FFFFFF"/>
        </w:rPr>
        <w:t xml:space="preserve">» </w:t>
      </w:r>
      <w:r w:rsidRPr="00C23F7F">
        <w:rPr>
          <w:rStyle w:val="caption"/>
          <w:rFonts w:ascii="Tahoma" w:hAnsi="Tahoma" w:cs="Tahoma"/>
          <w:color w:val="5B9BD5" w:themeColor="accent1"/>
          <w:sz w:val="21"/>
          <w:szCs w:val="21"/>
          <w:shd w:val="clear" w:color="auto" w:fill="FFFFFF"/>
        </w:rPr>
        <w:t>.</w:t>
      </w:r>
    </w:p>
    <w:sectPr w:rsidR="00C23F7F" w:rsidRPr="00C23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https://avatars.mds.yandex.net/i?id=46065f18ae293c2d75e33524bfd40161ee90638a-13108625-images-thumbs&amp;n=13" style="width:207.75pt;height:240pt;flip:x;visibility:visible;mso-wrap-style:square" o:bullet="t">
        <v:imagedata r:id="rId1" o:title="i?id=46065f18ae293c2d75e33524bfd40161ee90638a-13108625-images-thumbs&amp;n=13"/>
      </v:shape>
    </w:pict>
  </w:numPicBullet>
  <w:abstractNum w:abstractNumId="0" w15:restartNumberingAfterBreak="0">
    <w:nsid w:val="04184F48"/>
    <w:multiLevelType w:val="hybridMultilevel"/>
    <w:tmpl w:val="7840ACA2"/>
    <w:lvl w:ilvl="0" w:tplc="445038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C2AD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6E75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8292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32E9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5246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FACD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72D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FACC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3DC3F6D"/>
    <w:multiLevelType w:val="multilevel"/>
    <w:tmpl w:val="0EBEE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6F"/>
    <w:rsid w:val="00115F72"/>
    <w:rsid w:val="0022586F"/>
    <w:rsid w:val="00821EB5"/>
    <w:rsid w:val="00826F33"/>
    <w:rsid w:val="00A20003"/>
    <w:rsid w:val="00A42C93"/>
    <w:rsid w:val="00AE300C"/>
    <w:rsid w:val="00B56DFD"/>
    <w:rsid w:val="00C23F7F"/>
    <w:rsid w:val="00C76442"/>
    <w:rsid w:val="00CB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2E6CA-8646-45BC-9036-FBFD6458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3F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F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23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3F7F"/>
    <w:rPr>
      <w:b/>
      <w:bCs/>
    </w:rPr>
  </w:style>
  <w:style w:type="character" w:styleId="a5">
    <w:name w:val="Hyperlink"/>
    <w:basedOn w:val="a0"/>
    <w:uiPriority w:val="99"/>
    <w:semiHidden/>
    <w:unhideWhenUsed/>
    <w:rsid w:val="00C23F7F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C23F7F"/>
  </w:style>
  <w:style w:type="character" w:customStyle="1" w:styleId="caption">
    <w:name w:val="caption"/>
    <w:basedOn w:val="a0"/>
    <w:rsid w:val="00C23F7F"/>
  </w:style>
  <w:style w:type="paragraph" w:styleId="a6">
    <w:name w:val="List Paragraph"/>
    <w:basedOn w:val="a"/>
    <w:uiPriority w:val="34"/>
    <w:qFormat/>
    <w:rsid w:val="00C23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73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340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53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429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brnadzor.gov.ru/wp-content/uploads/2023/12/poryadok-provedeniya-gia-9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2025-02-04T07:41:00Z</dcterms:created>
  <dcterms:modified xsi:type="dcterms:W3CDTF">2025-02-04T07:41:00Z</dcterms:modified>
</cp:coreProperties>
</file>